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21" w:rsidRDefault="000C7921">
      <w:r>
        <w:t>Przez cały film słychać dynamiczną muzykę.</w:t>
      </w:r>
    </w:p>
    <w:p w:rsidR="000C7921" w:rsidRDefault="000C7921">
      <w:r>
        <w:t xml:space="preserve">Obraz z </w:t>
      </w:r>
      <w:proofErr w:type="spellStart"/>
      <w:r>
        <w:t>wideorejestratora</w:t>
      </w:r>
      <w:proofErr w:type="spellEnd"/>
      <w:r>
        <w:t>.</w:t>
      </w:r>
    </w:p>
    <w:p w:rsidR="000C7921" w:rsidRDefault="000C7921">
      <w:r>
        <w:t>Kierowca ucieka swoim pojazdem przed patrolem policji.</w:t>
      </w:r>
    </w:p>
    <w:p w:rsidR="000C7921" w:rsidRDefault="000C7921">
      <w:r>
        <w:t>Nie stosuje się do znaków i sygnałów w celu zatrzymania.</w:t>
      </w:r>
    </w:p>
    <w:p w:rsidR="000C7921" w:rsidRDefault="000C7921">
      <w:r>
        <w:t>Kierujący przekracza prędkość oraz przekracza linie podwójną ciągłą.</w:t>
      </w:r>
    </w:p>
    <w:p w:rsidR="000C7921" w:rsidRDefault="000C7921">
      <w:r>
        <w:t>Kierowca skręca w boczną drogę i wpada na pobocze.</w:t>
      </w:r>
    </w:p>
    <w:p w:rsidR="000C7921" w:rsidRDefault="000C7921">
      <w:r>
        <w:t xml:space="preserve">Kierowca kontynuuje ucieczkę. </w:t>
      </w:r>
    </w:p>
    <w:p w:rsidR="000C7921" w:rsidRDefault="000C7921">
      <w:r>
        <w:t>Osoba wjeżdża swoim pojazdem w teren zabudowany łamiąc przepisy drogowe.</w:t>
      </w:r>
    </w:p>
    <w:p w:rsidR="000C7921" w:rsidRDefault="000C7921">
      <w:r>
        <w:t>Kierowca zjeżdża na drogę gruntową.</w:t>
      </w:r>
    </w:p>
    <w:p w:rsidR="000C7921" w:rsidRDefault="006D4B8B">
      <w:r>
        <w:t>Kierujący traci panowanie nad pojazdem i uderza w przydrożne drzewo.</w:t>
      </w:r>
    </w:p>
    <w:p w:rsidR="006D4B8B" w:rsidRDefault="006D4B8B">
      <w:r>
        <w:t>Pojazd zatrzymuje się leżąc na boku.</w:t>
      </w:r>
      <w:bookmarkStart w:id="0" w:name="_GoBack"/>
      <w:bookmarkEnd w:id="0"/>
    </w:p>
    <w:sectPr w:rsidR="006D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90"/>
    <w:rsid w:val="000C7921"/>
    <w:rsid w:val="006C7890"/>
    <w:rsid w:val="006D4B8B"/>
    <w:rsid w:val="008A0931"/>
    <w:rsid w:val="00B46C4D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F74A"/>
  <w15:chartTrackingRefBased/>
  <w15:docId w15:val="{41DA4D8B-8AD4-4195-A272-D3F0559A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2022-02-15T13:07:00Z</dcterms:created>
  <dcterms:modified xsi:type="dcterms:W3CDTF">2022-02-15T13:48:00Z</dcterms:modified>
</cp:coreProperties>
</file>