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24652">
      <w:r>
        <w:t>Przez cały film słychać muzykę.</w:t>
      </w:r>
    </w:p>
    <w:p w:rsidR="00324652" w:rsidRDefault="00324652">
      <w:r>
        <w:t>Policjant szykuje się do jazdy na motocyklu.</w:t>
      </w:r>
    </w:p>
    <w:p w:rsidR="00324652" w:rsidRDefault="00324652">
      <w:r>
        <w:t>Policjant rusza w patrol na motocyklu.</w:t>
      </w:r>
    </w:p>
    <w:p w:rsidR="00324652" w:rsidRDefault="00324652">
      <w:r>
        <w:t>Widok policjanta na motocyklu z tylnej szyby poprzedzającego pojazdu.</w:t>
      </w:r>
    </w:p>
    <w:p w:rsidR="00324652" w:rsidRDefault="00324652">
      <w:r>
        <w:t>Policjant zatrzymuje pojazd do kontroli.</w:t>
      </w:r>
    </w:p>
    <w:p w:rsidR="00324652" w:rsidRDefault="00324652">
      <w:r>
        <w:t>Policjant idzie przeprowadzić kontrole drogową.</w:t>
      </w:r>
    </w:p>
    <w:p w:rsidR="00324652" w:rsidRDefault="00324652">
      <w:r>
        <w:t>Odbicie policjant w lusterku pojazdu.</w:t>
      </w:r>
    </w:p>
    <w:p w:rsidR="00324652" w:rsidRDefault="00324652">
      <w:r>
        <w:t>Policjant przeprowadza kontrolę.</w:t>
      </w:r>
    </w:p>
    <w:p w:rsidR="00324652" w:rsidRDefault="00324652">
      <w:r>
        <w:t>Logo Komendy Powiatowej Policji w Świebodzinie.</w:t>
      </w:r>
      <w:bookmarkStart w:id="0" w:name="_GoBack"/>
      <w:bookmarkEnd w:id="0"/>
    </w:p>
    <w:p w:rsidR="00324652" w:rsidRDefault="00324652"/>
    <w:sectPr w:rsidR="003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5"/>
    <w:rsid w:val="00324652"/>
    <w:rsid w:val="006B0240"/>
    <w:rsid w:val="008A0931"/>
    <w:rsid w:val="00975BB2"/>
    <w:rsid w:val="00B46C4D"/>
    <w:rsid w:val="00BE5B0D"/>
    <w:rsid w:val="00D22325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D5EC"/>
  <w15:chartTrackingRefBased/>
  <w15:docId w15:val="{46EF4949-3BC7-4B10-B4AE-BD89539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2023-03-23T08:54:00Z</dcterms:created>
  <dcterms:modified xsi:type="dcterms:W3CDTF">2023-03-23T08:57:00Z</dcterms:modified>
</cp:coreProperties>
</file>