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39" w:rsidRDefault="00C54133">
      <w:r>
        <w:t>Przez cały film słychać dynamiczną muzykę. W pierwszej scenie widać w nocy policjanta wyciągającego coś z radiowozu, obraz nagrywany jest z pozycji klatki piersiowej drugiego policjanta. Obaj po chwili biegną do budynku. W przejściu stoi kobieta, którą proszą aby się przesunęła. Biegną dalej klatką schodową i korytarzem. Po dobiegnięciu do drzwi szybko ustalają, że nie ma innej drogi a następnie łomem otwierają drzwi, podważając przy zamkach. Widać kolejnych dwóch policjantów. Po otwarciu drzwi widać zamazane wnętrze mieszkania i policjant wbiega do pomieszczenia. Na podłodze leży kobieta. Policjanci rozpytują kobietę i udzielają jej pierwszej pomocy przed medycznej. Na obrazie widać torbę medyczną policjantów. Obraz się zmien</w:t>
      </w:r>
      <w:r w:rsidR="00F631E7">
        <w:t>ia. Widać na noszach osobę, któr</w:t>
      </w:r>
      <w:r>
        <w:t xml:space="preserve">ą zajmują się strażacy i ratownicy medyczni. Kobieta wsuwana jest do karetki, widać ręce policjanta, który zdejmuje rękawiczki. Po chwili widać kilku stojących policjantów, karetkę, pojazdy policji oraz straży pożarnej. Policjanci odchodzą. </w:t>
      </w:r>
    </w:p>
    <w:sectPr w:rsidR="00820639" w:rsidSect="008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4133"/>
    <w:rsid w:val="00820639"/>
    <w:rsid w:val="00C54133"/>
    <w:rsid w:val="00F6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Company>HP Inc.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4</cp:revision>
  <dcterms:created xsi:type="dcterms:W3CDTF">2023-05-29T05:26:00Z</dcterms:created>
  <dcterms:modified xsi:type="dcterms:W3CDTF">2023-05-29T05:36:00Z</dcterms:modified>
</cp:coreProperties>
</file>