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D40091" w:rsidRDefault="00D40091">
      <w:pPr>
        <w:rPr>
          <w:sz w:val="32"/>
        </w:rPr>
      </w:pPr>
      <w:r w:rsidRPr="00D40091">
        <w:rPr>
          <w:sz w:val="32"/>
        </w:rPr>
        <w:t>Deskrypcja tekstowa filmu</w:t>
      </w:r>
    </w:p>
    <w:p w:rsidR="00D40091" w:rsidRPr="00D40091" w:rsidRDefault="00D40091">
      <w:pPr>
        <w:rPr>
          <w:sz w:val="32"/>
        </w:rPr>
      </w:pPr>
      <w:r w:rsidRPr="00D40091">
        <w:rPr>
          <w:sz w:val="32"/>
        </w:rPr>
        <w:t>Przez całe nagranie słychać podkład muzyczny</w:t>
      </w:r>
    </w:p>
    <w:p w:rsidR="00D40091" w:rsidRPr="00D40091" w:rsidRDefault="00D40091" w:rsidP="00D40091">
      <w:pPr>
        <w:pStyle w:val="Akapitzlist"/>
        <w:numPr>
          <w:ilvl w:val="0"/>
          <w:numId w:val="1"/>
        </w:numPr>
        <w:rPr>
          <w:sz w:val="32"/>
        </w:rPr>
      </w:pPr>
      <w:r w:rsidRPr="00D40091">
        <w:rPr>
          <w:sz w:val="32"/>
        </w:rPr>
        <w:t>Policjanci przed kontrolą autokaru.</w:t>
      </w:r>
    </w:p>
    <w:p w:rsidR="00D40091" w:rsidRPr="00D40091" w:rsidRDefault="00D40091" w:rsidP="00D40091">
      <w:pPr>
        <w:pStyle w:val="Akapitzlist"/>
        <w:numPr>
          <w:ilvl w:val="0"/>
          <w:numId w:val="1"/>
        </w:numPr>
        <w:rPr>
          <w:sz w:val="32"/>
        </w:rPr>
      </w:pPr>
      <w:r w:rsidRPr="00D40091">
        <w:rPr>
          <w:sz w:val="32"/>
        </w:rPr>
        <w:t>Policjanci sprawdzają stan techniczny pojazdu.</w:t>
      </w:r>
    </w:p>
    <w:p w:rsidR="00D40091" w:rsidRPr="00D40091" w:rsidRDefault="00D40091" w:rsidP="00D40091">
      <w:pPr>
        <w:pStyle w:val="Akapitzlist"/>
        <w:numPr>
          <w:ilvl w:val="0"/>
          <w:numId w:val="1"/>
        </w:numPr>
        <w:rPr>
          <w:sz w:val="32"/>
        </w:rPr>
      </w:pPr>
      <w:r w:rsidRPr="00D40091">
        <w:rPr>
          <w:sz w:val="32"/>
        </w:rPr>
        <w:t>Policjant kontroluje trzeźwość kierującego.</w:t>
      </w:r>
    </w:p>
    <w:p w:rsidR="00D40091" w:rsidRPr="00D40091" w:rsidRDefault="00D40091" w:rsidP="00D40091">
      <w:pPr>
        <w:pStyle w:val="Akapitzlist"/>
        <w:numPr>
          <w:ilvl w:val="0"/>
          <w:numId w:val="1"/>
        </w:numPr>
        <w:rPr>
          <w:sz w:val="32"/>
        </w:rPr>
      </w:pPr>
      <w:r w:rsidRPr="00D40091">
        <w:rPr>
          <w:sz w:val="32"/>
        </w:rPr>
        <w:t>Policjantka sprawdza obowiązkowe wyposażenie pojazdu.</w:t>
      </w:r>
    </w:p>
    <w:p w:rsidR="00D40091" w:rsidRPr="00D40091" w:rsidRDefault="00D40091" w:rsidP="00D40091">
      <w:pPr>
        <w:pStyle w:val="Akapitzlist"/>
        <w:numPr>
          <w:ilvl w:val="0"/>
          <w:numId w:val="1"/>
        </w:numPr>
        <w:rPr>
          <w:sz w:val="32"/>
        </w:rPr>
      </w:pPr>
      <w:r w:rsidRPr="00D40091">
        <w:rPr>
          <w:sz w:val="32"/>
        </w:rPr>
        <w:t>Policjanci ko</w:t>
      </w:r>
      <w:bookmarkStart w:id="0" w:name="_GoBack"/>
      <w:bookmarkEnd w:id="0"/>
      <w:r w:rsidRPr="00D40091">
        <w:rPr>
          <w:sz w:val="32"/>
        </w:rPr>
        <w:t>ntrolują stan techniczny wewnątrz autokaru.</w:t>
      </w:r>
    </w:p>
    <w:sectPr w:rsidR="00D40091" w:rsidRPr="00D4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FC6"/>
    <w:multiLevelType w:val="hybridMultilevel"/>
    <w:tmpl w:val="BDCA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91"/>
    <w:rsid w:val="006B0240"/>
    <w:rsid w:val="008A0931"/>
    <w:rsid w:val="00975BB2"/>
    <w:rsid w:val="00B46C4D"/>
    <w:rsid w:val="00BE5B0D"/>
    <w:rsid w:val="00D40091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33C6"/>
  <w15:chartTrackingRefBased/>
  <w15:docId w15:val="{DC29B721-EDDF-4677-937F-E25A21A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2023-11-24T13:17:00Z</dcterms:created>
  <dcterms:modified xsi:type="dcterms:W3CDTF">2023-11-24T13:22:00Z</dcterms:modified>
</cp:coreProperties>
</file>