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D736E">
      <w:r>
        <w:t>Deskrypcja tekstowa filmu</w:t>
      </w:r>
    </w:p>
    <w:p w:rsidR="00AD736E" w:rsidRDefault="00AD736E">
      <w:r>
        <w:t xml:space="preserve">Przez całe nagranie słychać </w:t>
      </w:r>
      <w:r w:rsidRPr="00AD736E">
        <w:t>dźwięk sygnałów policyjnych</w:t>
      </w:r>
    </w:p>
    <w:p w:rsidR="00AD736E" w:rsidRDefault="00AD736E">
      <w:r>
        <w:t>Policjanci udają się na zdarzenie drogowe, które miało miejsce na drodze ekspresowej S3. Przez całe nagranie widoczny jest</w:t>
      </w:r>
      <w:bookmarkStart w:id="0" w:name="_GoBack"/>
      <w:bookmarkEnd w:id="0"/>
      <w:r>
        <w:t xml:space="preserve"> utworzony „korytarz życia” przez innych kierujących.</w:t>
      </w:r>
    </w:p>
    <w:sectPr w:rsidR="00AD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6E"/>
    <w:rsid w:val="006B0240"/>
    <w:rsid w:val="008A0931"/>
    <w:rsid w:val="00975BB2"/>
    <w:rsid w:val="00AD736E"/>
    <w:rsid w:val="00B46C4D"/>
    <w:rsid w:val="00BE5B0D"/>
    <w:rsid w:val="00DD302E"/>
    <w:rsid w:val="00E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F01F"/>
  <w15:chartTrackingRefBased/>
  <w15:docId w15:val="{C3D8726C-5FE4-4934-82D0-817B3529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2023-12-29T10:29:00Z</dcterms:created>
  <dcterms:modified xsi:type="dcterms:W3CDTF">2024-01-11T11:11:00Z</dcterms:modified>
</cp:coreProperties>
</file>