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FC37AD">
      <w:r>
        <w:t>Deskrypcja tekstowa filmu</w:t>
      </w:r>
    </w:p>
    <w:p w:rsidR="00FC37AD" w:rsidRDefault="00FC37AD">
      <w:r>
        <w:t>Przez całe nagranie słychać podkład muzyczny</w:t>
      </w:r>
    </w:p>
    <w:p w:rsidR="00FC37AD" w:rsidRDefault="00FC37AD" w:rsidP="00FC37AD">
      <w:pPr>
        <w:pStyle w:val="Akapitzlist"/>
        <w:numPr>
          <w:ilvl w:val="0"/>
          <w:numId w:val="1"/>
        </w:numPr>
      </w:pPr>
      <w:r>
        <w:t>Sygnał świetlny z napisem „POLICJA”.</w:t>
      </w:r>
    </w:p>
    <w:p w:rsidR="00FC37AD" w:rsidRDefault="00FC37AD" w:rsidP="00FC37AD">
      <w:pPr>
        <w:pStyle w:val="Akapitzlist"/>
        <w:numPr>
          <w:ilvl w:val="0"/>
          <w:numId w:val="1"/>
        </w:numPr>
      </w:pPr>
      <w:r>
        <w:t>Policjant zatrzymuje pojazd do kontroli.</w:t>
      </w:r>
    </w:p>
    <w:p w:rsidR="00FC37AD" w:rsidRDefault="00FC37AD" w:rsidP="00FC37AD">
      <w:pPr>
        <w:pStyle w:val="Akapitzlist"/>
        <w:numPr>
          <w:ilvl w:val="0"/>
          <w:numId w:val="1"/>
        </w:numPr>
      </w:pPr>
      <w:r>
        <w:t>Policjanci prowadzą kontrolę drogową.</w:t>
      </w:r>
    </w:p>
    <w:p w:rsidR="00FC37AD" w:rsidRDefault="00FC37AD" w:rsidP="00FC37AD">
      <w:pPr>
        <w:pStyle w:val="Akapitzlist"/>
        <w:numPr>
          <w:ilvl w:val="0"/>
          <w:numId w:val="1"/>
        </w:numPr>
      </w:pPr>
      <w:r>
        <w:t>Policjant kontroluje stan techniczny pojazdu.</w:t>
      </w:r>
    </w:p>
    <w:p w:rsidR="00FC37AD" w:rsidRDefault="00FC37AD" w:rsidP="00FC37AD">
      <w:pPr>
        <w:pStyle w:val="Akapitzlist"/>
        <w:numPr>
          <w:ilvl w:val="0"/>
          <w:numId w:val="1"/>
        </w:numPr>
      </w:pPr>
      <w:r>
        <w:t>Funkcjonariusze kontrolują zachowanie kierujących.</w:t>
      </w:r>
    </w:p>
    <w:p w:rsidR="00FC37AD" w:rsidRDefault="00FC37AD" w:rsidP="00FC37AD">
      <w:pPr>
        <w:pStyle w:val="Akapitzlist"/>
        <w:numPr>
          <w:ilvl w:val="0"/>
          <w:numId w:val="1"/>
        </w:numPr>
      </w:pPr>
      <w:r>
        <w:t>Policjant mierzy prędkość pojazdu.</w:t>
      </w:r>
    </w:p>
    <w:p w:rsidR="00FC37AD" w:rsidRDefault="00FC37AD" w:rsidP="00FC37AD">
      <w:pPr>
        <w:pStyle w:val="Akapitzlist"/>
        <w:numPr>
          <w:ilvl w:val="0"/>
          <w:numId w:val="1"/>
        </w:numPr>
      </w:pPr>
      <w:r>
        <w:t>Mundurowi zatrzymują pojazd do kontroli.</w:t>
      </w:r>
    </w:p>
    <w:p w:rsidR="00FC37AD" w:rsidRDefault="00FC37AD" w:rsidP="00FC37AD">
      <w:pPr>
        <w:pStyle w:val="Akapitzlist"/>
        <w:numPr>
          <w:ilvl w:val="0"/>
          <w:numId w:val="1"/>
        </w:numPr>
      </w:pPr>
      <w:r>
        <w:t>Policjanci sprawdzają stan trzeźwości kierującego oraz stan techniczny pojazdu.</w:t>
      </w:r>
    </w:p>
    <w:p w:rsidR="00FC37AD" w:rsidRDefault="00FC37AD" w:rsidP="00FC37AD">
      <w:pPr>
        <w:pStyle w:val="Akapitzlist"/>
        <w:numPr>
          <w:ilvl w:val="0"/>
          <w:numId w:val="1"/>
        </w:numPr>
      </w:pPr>
      <w:r>
        <w:t>Ujęcie na napis „POLICJA”.</w:t>
      </w:r>
      <w:bookmarkStart w:id="0" w:name="_GoBack"/>
      <w:bookmarkEnd w:id="0"/>
    </w:p>
    <w:sectPr w:rsidR="00FC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20BB2"/>
    <w:multiLevelType w:val="hybridMultilevel"/>
    <w:tmpl w:val="A2A64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AD"/>
    <w:rsid w:val="006B0240"/>
    <w:rsid w:val="008A0931"/>
    <w:rsid w:val="00975BB2"/>
    <w:rsid w:val="00B46C4D"/>
    <w:rsid w:val="00BE5B0D"/>
    <w:rsid w:val="00DD302E"/>
    <w:rsid w:val="00F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F09C"/>
  <w15:chartTrackingRefBased/>
  <w15:docId w15:val="{D2DF746A-F0D6-435E-8D6D-0B3A0648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2024-03-28T13:30:00Z</dcterms:created>
  <dcterms:modified xsi:type="dcterms:W3CDTF">2024-03-28T13:35:00Z</dcterms:modified>
</cp:coreProperties>
</file>